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04" w:rsidRDefault="00FB0604" w:rsidP="00FB0604">
      <w:pPr>
        <w:spacing w:line="360" w:lineRule="auto"/>
        <w:ind w:firstLineChars="1078" w:firstLine="2587"/>
        <w:rPr>
          <w:rFonts w:ascii="仿宋_GB2312" w:eastAsia="仿宋_GB2312"/>
          <w:u w:val="single"/>
        </w:rPr>
      </w:pPr>
      <w:bookmarkStart w:id="0" w:name="_GoBack"/>
      <w:bookmarkEnd w:id="0"/>
      <w:r w:rsidRPr="00F96E11">
        <w:rPr>
          <w:rFonts w:ascii="仿宋_GB2312" w:eastAsia="仿宋_GB2312" w:hint="eastAsia"/>
          <w:sz w:val="24"/>
        </w:rPr>
        <w:t>4、</w:t>
      </w:r>
      <w:r>
        <w:rPr>
          <w:rFonts w:ascii="仿宋_GB2312" w:eastAsia="仿宋_GB2312" w:hint="eastAsia"/>
          <w:sz w:val="24"/>
        </w:rPr>
        <w:t xml:space="preserve"> </w:t>
      </w:r>
      <w:r w:rsidRPr="00F96E11">
        <w:rPr>
          <w:rFonts w:ascii="仿宋_GB2312" w:eastAsia="仿宋_GB2312" w:hint="eastAsia"/>
          <w:sz w:val="24"/>
        </w:rPr>
        <w:t>哪座房子最漂亮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>课 时 第一课时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7614"/>
      </w:tblGrid>
      <w:tr w:rsidR="00FB0604" w:rsidTr="00A426CD">
        <w:trPr>
          <w:trHeight w:val="1248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4" w:rsidRDefault="00FB0604" w:rsidP="00A426C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教学思路</w:t>
            </w:r>
          </w:p>
          <w:p w:rsidR="00FB0604" w:rsidRDefault="00FB0604" w:rsidP="00A426C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（纠错栏）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4" w:rsidRDefault="00FB0604" w:rsidP="00A426C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学习目标：</w:t>
            </w:r>
          </w:p>
          <w:p w:rsidR="00FB0604" w:rsidRPr="005C7927" w:rsidRDefault="00FB0604" w:rsidP="00A426C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5C7927">
              <w:rPr>
                <w:rFonts w:ascii="仿宋_GB2312" w:eastAsia="仿宋_GB2312" w:hint="eastAsia"/>
                <w:sz w:val="24"/>
              </w:rPr>
              <w:t>1、认识12个生字。会写“了、子、门、月”4个字。认识2个笔画“横钩、竖钩”和4个偏旁“广、户、穴、尸”。</w:t>
            </w:r>
          </w:p>
          <w:p w:rsidR="00FB0604" w:rsidRPr="005C7927" w:rsidRDefault="00FB0604" w:rsidP="00A426C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5C7927">
              <w:rPr>
                <w:rFonts w:ascii="仿宋_GB2312" w:eastAsia="仿宋_GB2312" w:hint="eastAsia"/>
                <w:sz w:val="24"/>
              </w:rPr>
              <w:t>2、正确、流利地朗读课文，</w:t>
            </w:r>
            <w:r>
              <w:rPr>
                <w:rFonts w:ascii="仿宋_GB2312" w:eastAsia="仿宋_GB2312" w:hint="eastAsia"/>
                <w:sz w:val="24"/>
              </w:rPr>
              <w:t>初知大意</w:t>
            </w:r>
            <w:r w:rsidRPr="005C7927">
              <w:rPr>
                <w:rFonts w:ascii="仿宋_GB2312" w:eastAsia="仿宋_GB2312" w:hint="eastAsia"/>
                <w:sz w:val="24"/>
              </w:rPr>
              <w:t>。</w:t>
            </w:r>
          </w:p>
          <w:p w:rsidR="00FB0604" w:rsidRPr="005C7927" w:rsidRDefault="00FB0604" w:rsidP="00A426C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5C7927">
              <w:rPr>
                <w:rFonts w:ascii="仿宋_GB2312" w:eastAsia="仿宋_GB2312" w:hint="eastAsia"/>
                <w:sz w:val="24"/>
              </w:rPr>
              <w:t>3、理解课文内容，体会到改革开放以来，农村变化很大，农民盖了许多新房，最漂亮的房子是小学堂。</w:t>
            </w:r>
          </w:p>
          <w:p w:rsidR="00FB0604" w:rsidRDefault="00FB0604" w:rsidP="00A426C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学习重点：</w:t>
            </w:r>
          </w:p>
          <w:p w:rsidR="00FB0604" w:rsidRPr="005C7927" w:rsidRDefault="00FB0604" w:rsidP="00A426C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5C7927">
              <w:rPr>
                <w:rFonts w:ascii="仿宋_GB2312" w:eastAsia="仿宋_GB2312" w:hint="eastAsia"/>
                <w:sz w:val="24"/>
              </w:rPr>
              <w:t>认识12个生字。会写“了、子、门、月”4个字。认识2个笔画“横钩、竖钩”和4个偏旁“广、户、穴、尸”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FB0604" w:rsidRDefault="00FB0604" w:rsidP="00A426CD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知识链接：</w:t>
            </w:r>
          </w:p>
          <w:p w:rsidR="00FB0604" w:rsidRPr="005C7927" w:rsidRDefault="00FB0604" w:rsidP="00A426CD">
            <w:pPr>
              <w:ind w:left="590" w:hangingChars="245" w:hanging="590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</w:t>
            </w:r>
            <w:r w:rsidRPr="005C7927">
              <w:rPr>
                <w:rFonts w:eastAsia="仿宋_GB2312"/>
                <w:sz w:val="24"/>
              </w:rPr>
              <w:t xml:space="preserve"> </w:t>
            </w:r>
            <w:r w:rsidRPr="005C7927">
              <w:rPr>
                <w:rFonts w:eastAsia="仿宋_GB2312" w:hint="eastAsia"/>
                <w:sz w:val="24"/>
              </w:rPr>
              <w:t>改革开放</w:t>
            </w:r>
            <w:r w:rsidRPr="005C7927">
              <w:rPr>
                <w:rFonts w:eastAsia="仿宋_GB2312" w:hint="eastAsia"/>
                <w:sz w:val="24"/>
              </w:rPr>
              <w:t>30</w:t>
            </w:r>
            <w:r w:rsidRPr="005C7927">
              <w:rPr>
                <w:rFonts w:eastAsia="仿宋_GB2312" w:hint="eastAsia"/>
                <w:sz w:val="24"/>
              </w:rPr>
              <w:t>年以来，中国经济持续高速发展，整个国家发生了翻天覆地的变化。</w:t>
            </w:r>
          </w:p>
          <w:p w:rsidR="00FB0604" w:rsidRDefault="00FB0604" w:rsidP="00A426C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预习任务：</w:t>
            </w:r>
          </w:p>
          <w:p w:rsidR="00FB0604" w:rsidRDefault="00FB0604" w:rsidP="00FB0604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根据拼音认识</w:t>
            </w:r>
            <w:r w:rsidRPr="005C7927">
              <w:rPr>
                <w:rFonts w:ascii="仿宋_GB2312" w:eastAsia="仿宋_GB2312" w:hint="eastAsia"/>
                <w:sz w:val="24"/>
              </w:rPr>
              <w:t>认识12个生字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FB0604" w:rsidRDefault="00FB0604" w:rsidP="00FB0604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根据拼音读懂课文内容，会背诵课文。</w:t>
            </w:r>
          </w:p>
          <w:p w:rsidR="00FB0604" w:rsidRDefault="00FB0604" w:rsidP="00A426C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自主、合作、探究：</w:t>
            </w:r>
          </w:p>
          <w:p w:rsidR="00FB0604" w:rsidRDefault="00FB0604" w:rsidP="00FB0604">
            <w:pPr>
              <w:numPr>
                <w:ilvl w:val="0"/>
                <w:numId w:val="2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在文中找一找，画一画本课的生字。</w:t>
            </w:r>
          </w:p>
          <w:p w:rsidR="00FB0604" w:rsidRDefault="00FB0604" w:rsidP="00FB0604">
            <w:pPr>
              <w:numPr>
                <w:ilvl w:val="0"/>
                <w:numId w:val="2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看书中的插图，向同学说一说你看到的和想到的。</w:t>
            </w:r>
          </w:p>
          <w:p w:rsidR="00FB0604" w:rsidRDefault="00FB0604" w:rsidP="00FB0604">
            <w:pPr>
              <w:numPr>
                <w:ilvl w:val="0"/>
                <w:numId w:val="2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有感情地朗读课文，读给同学听。</w:t>
            </w:r>
          </w:p>
          <w:p w:rsidR="00FB0604" w:rsidRDefault="00FB0604" w:rsidP="00A426C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我来闯关：</w:t>
            </w:r>
          </w:p>
          <w:p w:rsidR="00FB0604" w:rsidRDefault="00FB0604" w:rsidP="00FB0604">
            <w:pPr>
              <w:numPr>
                <w:ilvl w:val="1"/>
                <w:numId w:val="2"/>
              </w:numPr>
              <w:tabs>
                <w:tab w:val="clear" w:pos="1320"/>
                <w:tab w:val="num" w:pos="1440"/>
              </w:tabs>
              <w:ind w:left="1440" w:hanging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读一读，连一连。</w:t>
            </w:r>
          </w:p>
          <w:p w:rsidR="00FB0604" w:rsidRDefault="00FB0604" w:rsidP="00A426CD">
            <w:pPr>
              <w:ind w:left="1080"/>
              <w:rPr>
                <w:rFonts w:ascii="仿宋_GB2312" w:eastAsia="仿宋_GB2312"/>
                <w:sz w:val="24"/>
              </w:rPr>
            </w:pPr>
            <w:r w:rsidRPr="00CA6548">
              <w:rPr>
                <w:rFonts w:ascii="仿宋_GB2312" w:eastAsia="仿宋_GB2312" w:hint="eastAsia"/>
                <w:noProof/>
                <w:sz w:val="24"/>
              </w:rPr>
              <w:drawing>
                <wp:inline distT="0" distB="0" distL="0" distR="0">
                  <wp:extent cx="285750" cy="180975"/>
                  <wp:effectExtent l="0" t="0" r="0" b="9525"/>
                  <wp:docPr id="8" name="图片 8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CA6548">
              <w:rPr>
                <w:rFonts w:ascii="仿宋_GB2312" w:eastAsia="仿宋_GB2312" w:hint="eastAsia"/>
                <w:noProof/>
                <w:sz w:val="24"/>
              </w:rPr>
              <w:drawing>
                <wp:inline distT="0" distB="0" distL="0" distR="0">
                  <wp:extent cx="428625" cy="285750"/>
                  <wp:effectExtent l="0" t="0" r="9525" b="0"/>
                  <wp:docPr id="7" name="图片 7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857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CA6548">
              <w:rPr>
                <w:rFonts w:ascii="仿宋_GB2312" w:eastAsia="仿宋_GB2312" w:hint="eastAsia"/>
                <w:noProof/>
                <w:sz w:val="24"/>
              </w:rPr>
              <w:drawing>
                <wp:inline distT="0" distB="0" distL="0" distR="0">
                  <wp:extent cx="371475" cy="171450"/>
                  <wp:effectExtent l="0" t="0" r="9525" b="0"/>
                  <wp:docPr id="6" name="图片 6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CA6548">
              <w:rPr>
                <w:rFonts w:ascii="仿宋_GB2312" w:eastAsia="仿宋_GB2312" w:hint="eastAsia"/>
                <w:noProof/>
                <w:sz w:val="24"/>
              </w:rPr>
              <w:drawing>
                <wp:inline distT="0" distB="0" distL="0" distR="0">
                  <wp:extent cx="419100" cy="161925"/>
                  <wp:effectExtent l="0" t="0" r="0" b="9525"/>
                  <wp:docPr id="5" name="图片 5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604" w:rsidRDefault="00FB0604" w:rsidP="00A426CD">
            <w:pPr>
              <w:ind w:left="1080"/>
              <w:rPr>
                <w:rFonts w:ascii="仿宋_GB2312" w:eastAsia="仿宋_GB2312"/>
                <w:sz w:val="24"/>
              </w:rPr>
            </w:pPr>
          </w:p>
          <w:p w:rsidR="00FB0604" w:rsidRDefault="00FB0604" w:rsidP="00A426CD">
            <w:pPr>
              <w:ind w:left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香      青         窗         亮</w:t>
            </w:r>
          </w:p>
          <w:p w:rsidR="00FB0604" w:rsidRDefault="00FB0604" w:rsidP="00A426CD">
            <w:pPr>
              <w:ind w:left="1080"/>
              <w:rPr>
                <w:rFonts w:ascii="仿宋_GB2312" w:eastAsia="仿宋_GB2312"/>
                <w:sz w:val="24"/>
              </w:rPr>
            </w:pPr>
          </w:p>
          <w:p w:rsidR="00FB0604" w:rsidRDefault="00FB0604" w:rsidP="00FB0604">
            <w:pPr>
              <w:numPr>
                <w:ilvl w:val="1"/>
                <w:numId w:val="2"/>
              </w:numPr>
              <w:tabs>
                <w:tab w:val="clear" w:pos="1320"/>
                <w:tab w:val="num" w:pos="1440"/>
              </w:tabs>
              <w:ind w:left="1440" w:hanging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写出带有下面偏旁的字。</w:t>
            </w:r>
          </w:p>
          <w:p w:rsidR="00FB0604" w:rsidRDefault="00FB0604" w:rsidP="00A426CD">
            <w:pPr>
              <w:ind w:left="1080"/>
              <w:rPr>
                <w:rFonts w:ascii="仿宋_GB2312" w:eastAsia="仿宋_GB2312"/>
                <w:sz w:val="24"/>
              </w:rPr>
            </w:pPr>
          </w:p>
          <w:p w:rsidR="00FB0604" w:rsidRDefault="00FB0604" w:rsidP="00A426CD">
            <w:pPr>
              <w:ind w:left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穴——（   ） 尸——（    ） 广——（    ）</w:t>
            </w:r>
          </w:p>
          <w:p w:rsidR="00FB0604" w:rsidRDefault="00FB0604" w:rsidP="00A426CD">
            <w:pPr>
              <w:ind w:left="1080"/>
              <w:rPr>
                <w:rFonts w:ascii="仿宋_GB2312" w:eastAsia="仿宋_GB2312"/>
                <w:sz w:val="24"/>
              </w:rPr>
            </w:pPr>
          </w:p>
          <w:p w:rsidR="00FB0604" w:rsidRDefault="00FB0604" w:rsidP="00FB0604">
            <w:pPr>
              <w:numPr>
                <w:ilvl w:val="0"/>
                <w:numId w:val="2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我能说出下面图中有什么。</w:t>
            </w:r>
          </w:p>
          <w:p w:rsidR="00FB0604" w:rsidRDefault="00FB0604" w:rsidP="00A426CD">
            <w:pPr>
              <w:rPr>
                <w:rFonts w:ascii="仿宋_GB2312" w:eastAsia="仿宋_GB2312"/>
                <w:sz w:val="24"/>
              </w:rPr>
            </w:pPr>
            <w:r w:rsidRPr="00CA6548">
              <w:rPr>
                <w:rFonts w:ascii="仿宋_GB2312" w:eastAsia="仿宋_GB2312" w:hint="eastAsia"/>
                <w:noProof/>
                <w:sz w:val="24"/>
              </w:rPr>
              <w:drawing>
                <wp:inline distT="0" distB="0" distL="0" distR="0">
                  <wp:extent cx="4838700" cy="1695450"/>
                  <wp:effectExtent l="0" t="0" r="0" b="0"/>
                  <wp:docPr id="4" name="图片 4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16954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604" w:rsidRDefault="00FB0604" w:rsidP="00FB0604">
      <w:pPr>
        <w:jc w:val="center"/>
        <w:rPr>
          <w:rFonts w:ascii="仿宋_GB2312" w:eastAsia="仿宋_GB2312"/>
          <w:b/>
          <w:sz w:val="24"/>
        </w:rPr>
      </w:pPr>
    </w:p>
    <w:p w:rsidR="00FB0604" w:rsidRDefault="00FB0604" w:rsidP="00FB0604">
      <w:pPr>
        <w:jc w:val="center"/>
        <w:rPr>
          <w:rFonts w:ascii="仿宋_GB2312" w:eastAsia="仿宋_GB2312"/>
          <w:b/>
          <w:sz w:val="24"/>
        </w:rPr>
      </w:pPr>
    </w:p>
    <w:p w:rsidR="00FB0604" w:rsidRDefault="00FB0604" w:rsidP="00FB0604">
      <w:pPr>
        <w:jc w:val="center"/>
        <w:rPr>
          <w:rFonts w:ascii="仿宋_GB2312" w:eastAsia="仿宋_GB2312"/>
          <w:b/>
          <w:sz w:val="24"/>
        </w:rPr>
      </w:pPr>
    </w:p>
    <w:p w:rsidR="00FB0604" w:rsidRDefault="00FB0604" w:rsidP="00FB0604">
      <w:pPr>
        <w:jc w:val="center"/>
        <w:rPr>
          <w:rFonts w:ascii="仿宋_GB2312" w:eastAsia="仿宋_GB2312"/>
          <w:b/>
          <w:sz w:val="24"/>
        </w:rPr>
      </w:pPr>
    </w:p>
    <w:p w:rsidR="00FB0604" w:rsidRDefault="00FB0604" w:rsidP="00FB0604">
      <w:pPr>
        <w:jc w:val="center"/>
        <w:rPr>
          <w:rFonts w:ascii="仿宋_GB2312" w:eastAsia="仿宋_GB2312"/>
          <w:b/>
          <w:sz w:val="24"/>
        </w:rPr>
      </w:pPr>
    </w:p>
    <w:p w:rsidR="00FB0604" w:rsidRDefault="00FB0604" w:rsidP="00FB0604">
      <w:pPr>
        <w:jc w:val="center"/>
        <w:rPr>
          <w:rFonts w:ascii="仿宋_GB2312" w:eastAsia="仿宋_GB2312"/>
          <w:b/>
          <w:sz w:val="24"/>
        </w:rPr>
      </w:pPr>
    </w:p>
    <w:p w:rsidR="00FB0604" w:rsidRDefault="00FB0604" w:rsidP="00FB0604">
      <w:pPr>
        <w:jc w:val="center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  <w:b/>
          <w:sz w:val="24"/>
        </w:rPr>
        <w:t xml:space="preserve">4、哪座房子最漂亮 </w:t>
      </w:r>
      <w:r w:rsidRPr="00F96E11">
        <w:rPr>
          <w:rFonts w:ascii="仿宋_GB2312" w:eastAsia="仿宋_GB2312" w:hint="eastAsia"/>
          <w:sz w:val="24"/>
        </w:rPr>
        <w:t>课 时:</w:t>
      </w:r>
      <w:r>
        <w:rPr>
          <w:rFonts w:ascii="仿宋_GB2312" w:eastAsia="仿宋_GB2312" w:hint="eastAsia"/>
          <w:sz w:val="24"/>
          <w:u w:val="single"/>
        </w:rPr>
        <w:t>第二课时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7543"/>
      </w:tblGrid>
      <w:tr w:rsidR="00FB0604" w:rsidTr="00A426CD">
        <w:trPr>
          <w:trHeight w:val="1213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4" w:rsidRDefault="00FB0604" w:rsidP="00A426C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教学思路</w:t>
            </w:r>
          </w:p>
          <w:p w:rsidR="00FB0604" w:rsidRDefault="00FB0604" w:rsidP="00A426C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（纠错栏）</w:t>
            </w:r>
          </w:p>
        </w:tc>
        <w:tc>
          <w:tcPr>
            <w:tcW w:w="4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4" w:rsidRDefault="00FB0604" w:rsidP="00A426C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学习目标：</w:t>
            </w:r>
          </w:p>
          <w:p w:rsidR="00FB0604" w:rsidRDefault="00FB0604" w:rsidP="00A426C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1、指导学生通过看图、读课文，了解农村建设的新面貌，体会到农民生活的幸福和他们对教育孩子的重视。.</w:t>
            </w:r>
          </w:p>
          <w:p w:rsidR="00FB0604" w:rsidRDefault="00FB0604" w:rsidP="00A426C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2、正确、流利地朗读课文，背诵课文.</w:t>
            </w:r>
          </w:p>
          <w:p w:rsidR="00FB0604" w:rsidRDefault="00FB0604" w:rsidP="00A426C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学习重点：</w:t>
            </w:r>
          </w:p>
          <w:p w:rsidR="00FB0604" w:rsidRDefault="00FB0604" w:rsidP="00A426CD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读准生字的字音，掌握生字的书写。</w:t>
            </w:r>
          </w:p>
          <w:p w:rsidR="00FB0604" w:rsidRDefault="00FB0604" w:rsidP="00A426C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预习任务：</w:t>
            </w:r>
          </w:p>
          <w:p w:rsidR="00FB0604" w:rsidRDefault="00FB0604" w:rsidP="00FB0604">
            <w:pPr>
              <w:numPr>
                <w:ilvl w:val="0"/>
                <w:numId w:val="3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背诵课文。</w:t>
            </w:r>
          </w:p>
          <w:p w:rsidR="00FB0604" w:rsidRDefault="00FB0604" w:rsidP="00FB0604">
            <w:pPr>
              <w:numPr>
                <w:ilvl w:val="0"/>
                <w:numId w:val="3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书写“</w:t>
            </w:r>
            <w:r w:rsidRPr="00D54693">
              <w:rPr>
                <w:rFonts w:ascii="仿宋_GB2312" w:eastAsia="仿宋_GB2312" w:hint="eastAsia"/>
                <w:sz w:val="24"/>
              </w:rPr>
              <w:t>了、子、门、月”4个字。认识2个笔画“横钩、竖钩”和4个偏旁“广、户、穴、尸”。</w:t>
            </w:r>
            <w:r>
              <w:rPr>
                <w:rFonts w:ascii="仿宋_GB2312" w:eastAsia="仿宋_GB2312" w:hint="eastAsia"/>
                <w:sz w:val="24"/>
              </w:rPr>
              <w:t>”</w:t>
            </w:r>
          </w:p>
          <w:p w:rsidR="00FB0604" w:rsidRDefault="00FB0604" w:rsidP="00A426C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自主、合作、探究：</w:t>
            </w:r>
          </w:p>
          <w:p w:rsidR="00FB0604" w:rsidRDefault="00FB0604" w:rsidP="00FB0604">
            <w:pPr>
              <w:numPr>
                <w:ilvl w:val="0"/>
                <w:numId w:val="4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轻声读课文，看文中插图，边读边想：哪座房子最漂亮？</w:t>
            </w:r>
          </w:p>
          <w:p w:rsidR="00FB0604" w:rsidRDefault="00FB0604" w:rsidP="00FB0604">
            <w:pPr>
              <w:numPr>
                <w:ilvl w:val="0"/>
                <w:numId w:val="4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你们觉得这些房子的颜色怎样？</w:t>
            </w:r>
          </w:p>
          <w:p w:rsidR="00FB0604" w:rsidRDefault="00FB0604" w:rsidP="00FB0604">
            <w:pPr>
              <w:numPr>
                <w:ilvl w:val="0"/>
                <w:numId w:val="4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有感情地把课文读给同学听。</w:t>
            </w:r>
          </w:p>
          <w:p w:rsidR="00FB0604" w:rsidRPr="00D54693" w:rsidRDefault="00FB0604" w:rsidP="00FB0604">
            <w:pPr>
              <w:numPr>
                <w:ilvl w:val="0"/>
                <w:numId w:val="4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农村有漂亮的新房子说明人们的生活怎样？</w:t>
            </w:r>
          </w:p>
          <w:p w:rsidR="00FB0604" w:rsidRDefault="00FB0604" w:rsidP="00A426C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我来闯关：</w:t>
            </w:r>
          </w:p>
          <w:p w:rsidR="00FB0604" w:rsidRDefault="00FB0604" w:rsidP="00FB0604">
            <w:pPr>
              <w:numPr>
                <w:ilvl w:val="1"/>
                <w:numId w:val="3"/>
              </w:numPr>
              <w:tabs>
                <w:tab w:val="clear" w:pos="1320"/>
                <w:tab w:val="num" w:pos="1440"/>
              </w:tabs>
              <w:ind w:left="1440" w:hanging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比一比，再组词。</w:t>
            </w:r>
          </w:p>
          <w:p w:rsidR="00FB0604" w:rsidRDefault="00FB0604" w:rsidP="00A426C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44"/>
                <w:szCs w:val="4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哪（    ）       座（        ）     漂（       ） </w:t>
            </w:r>
          </w:p>
          <w:p w:rsidR="00FB0604" w:rsidRDefault="00FB0604" w:rsidP="00A426C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那（    ）       坐（        ）     票（       ）</w:t>
            </w:r>
          </w:p>
          <w:p w:rsidR="00FB0604" w:rsidRPr="002D6D40" w:rsidRDefault="00FB0604" w:rsidP="00A426CD">
            <w:pPr>
              <w:rPr>
                <w:rFonts w:ascii="仿宋_GB2312" w:eastAsia="仿宋_GB2312"/>
                <w:sz w:val="24"/>
              </w:rPr>
            </w:pPr>
          </w:p>
          <w:p w:rsidR="00FB0604" w:rsidRDefault="00FB0604" w:rsidP="00A426CD">
            <w:pPr>
              <w:ind w:lef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2.我会写》</w:t>
            </w:r>
          </w:p>
          <w:p w:rsidR="00FB0604" w:rsidRDefault="00FB0604" w:rsidP="00A426CD">
            <w:pPr>
              <w:ind w:left="480"/>
              <w:rPr>
                <w:rFonts w:ascii="仿宋_GB2312" w:eastAsia="仿宋_GB2312"/>
                <w:sz w:val="24"/>
              </w:rPr>
            </w:pPr>
            <w:r w:rsidRPr="00CA6548">
              <w:rPr>
                <w:rFonts w:ascii="仿宋_GB2312" w:eastAsia="仿宋_GB2312" w:hint="eastAsia"/>
                <w:noProof/>
                <w:sz w:val="24"/>
              </w:rPr>
              <w:drawing>
                <wp:inline distT="0" distB="0" distL="0" distR="0">
                  <wp:extent cx="1943100" cy="171450"/>
                  <wp:effectExtent l="0" t="0" r="0" b="0"/>
                  <wp:docPr id="3" name="图片 3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7145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CA6548">
              <w:rPr>
                <w:rFonts w:ascii="仿宋_GB2312" w:eastAsia="仿宋_GB2312" w:hint="eastAsia"/>
                <w:noProof/>
                <w:sz w:val="24"/>
              </w:rPr>
              <w:drawing>
                <wp:inline distT="0" distB="0" distL="0" distR="0">
                  <wp:extent cx="2133600" cy="142875"/>
                  <wp:effectExtent l="0" t="0" r="0" b="9525"/>
                  <wp:docPr id="2" name="图片 2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2875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604" w:rsidRDefault="00FB0604" w:rsidP="00A426CD">
            <w:pPr>
              <w:ind w:lef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                                                   ）</w:t>
            </w:r>
          </w:p>
          <w:p w:rsidR="00FB0604" w:rsidRDefault="00FB0604" w:rsidP="00A426CD">
            <w:pPr>
              <w:ind w:left="480"/>
              <w:rPr>
                <w:rFonts w:ascii="仿宋_GB2312" w:eastAsia="仿宋_GB2312"/>
                <w:sz w:val="24"/>
              </w:rPr>
            </w:pPr>
            <w:r w:rsidRPr="00926CD7">
              <w:rPr>
                <w:rFonts w:ascii="仿宋_GB2312" w:eastAsia="仿宋_GB2312" w:hint="eastAsia"/>
                <w:noProof/>
                <w:sz w:val="24"/>
              </w:rPr>
              <w:drawing>
                <wp:inline distT="0" distB="0" distL="0" distR="0">
                  <wp:extent cx="4076700" cy="1438275"/>
                  <wp:effectExtent l="0" t="0" r="0" b="9525"/>
                  <wp:docPr id="1" name="图片 1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1438275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604" w:rsidRDefault="00FB0604" w:rsidP="00A426CD">
            <w:pPr>
              <w:ind w:lef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3.我能把祖国的变化讲给爸爸妈妈听。</w:t>
            </w:r>
          </w:p>
          <w:p w:rsidR="00FB0604" w:rsidRDefault="00FB0604" w:rsidP="00A426CD">
            <w:pPr>
              <w:ind w:lef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4我会把课文背给爸爸妈妈听。</w:t>
            </w:r>
          </w:p>
          <w:p w:rsidR="00FB0604" w:rsidRDefault="00FB0604" w:rsidP="00FB0604">
            <w:pPr>
              <w:numPr>
                <w:ilvl w:val="0"/>
                <w:numId w:val="2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看谁说得多。</w:t>
            </w:r>
          </w:p>
          <w:p w:rsidR="00FB0604" w:rsidRDefault="00FB0604" w:rsidP="00A426CD">
            <w:pPr>
              <w:ind w:lef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青青的</w:t>
            </w:r>
          </w:p>
          <w:p w:rsidR="00FB0604" w:rsidRDefault="00FB0604" w:rsidP="00A426CD">
            <w:pPr>
              <w:ind w:lef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白白的</w:t>
            </w:r>
          </w:p>
          <w:p w:rsidR="00FB0604" w:rsidRDefault="00FB0604" w:rsidP="00A426CD">
            <w:pPr>
              <w:ind w:lef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宽宽的</w:t>
            </w:r>
          </w:p>
          <w:p w:rsidR="00FB0604" w:rsidRDefault="00FB0604" w:rsidP="00A426CD">
            <w:pPr>
              <w:ind w:lef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大大的</w:t>
            </w:r>
          </w:p>
        </w:tc>
      </w:tr>
    </w:tbl>
    <w:p w:rsidR="00C34CC5" w:rsidRDefault="00C34CC5"/>
    <w:sectPr w:rsidR="00C34C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A4" w:rsidRDefault="00C230A4" w:rsidP="00FB0604">
      <w:r>
        <w:separator/>
      </w:r>
    </w:p>
  </w:endnote>
  <w:endnote w:type="continuationSeparator" w:id="0">
    <w:p w:rsidR="00C230A4" w:rsidRDefault="00C230A4" w:rsidP="00FB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FC" w:rsidRDefault="005F53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FC" w:rsidRPr="005F53FC" w:rsidRDefault="005F53FC" w:rsidP="005F53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FC" w:rsidRDefault="005F5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A4" w:rsidRDefault="00C230A4" w:rsidP="00FB0604">
      <w:r>
        <w:separator/>
      </w:r>
    </w:p>
  </w:footnote>
  <w:footnote w:type="continuationSeparator" w:id="0">
    <w:p w:rsidR="00C230A4" w:rsidRDefault="00C230A4" w:rsidP="00FB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FC" w:rsidRDefault="005F53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FC" w:rsidRPr="005F53FC" w:rsidRDefault="005F53FC" w:rsidP="005F53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FC" w:rsidRDefault="005F53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F76"/>
    <w:multiLevelType w:val="hybridMultilevel"/>
    <w:tmpl w:val="722C6A62"/>
    <w:lvl w:ilvl="0" w:tplc="1EAE78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1562092"/>
    <w:multiLevelType w:val="hybridMultilevel"/>
    <w:tmpl w:val="8A4E487A"/>
    <w:lvl w:ilvl="0" w:tplc="D06C5E3C">
      <w:start w:val="1"/>
      <w:numFmt w:val="decimal"/>
      <w:lvlText w:val="%1、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7A33437"/>
    <w:multiLevelType w:val="hybridMultilevel"/>
    <w:tmpl w:val="BCF205DA"/>
    <w:lvl w:ilvl="0" w:tplc="8528B3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6381ACE"/>
    <w:multiLevelType w:val="hybridMultilevel"/>
    <w:tmpl w:val="B748E000"/>
    <w:lvl w:ilvl="0" w:tplc="B7167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68"/>
    <w:rsid w:val="001533CC"/>
    <w:rsid w:val="003A7768"/>
    <w:rsid w:val="005F53FC"/>
    <w:rsid w:val="00C230A4"/>
    <w:rsid w:val="00C34CC5"/>
    <w:rsid w:val="00C427B3"/>
    <w:rsid w:val="00D549EC"/>
    <w:rsid w:val="00FB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B0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769</Characters>
  <DocSecurity>0</DocSecurity>
  <Lines>83</Lines>
  <Paragraphs>53</Paragraphs>
  <ScaleCrop>false</ScaleCrop>
  <Manager/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2016-05-23T02:04:00Z</dcterms:created>
  <dcterms:modified xsi:type="dcterms:W3CDTF">2016-05-23T02:04:00Z</dcterms:modified>
</cp:coreProperties>
</file>